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01" w:rsidRDefault="00230101" w:rsidP="00230101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F5078D" wp14:editId="482FB2F2">
            <wp:simplePos x="0" y="0"/>
            <wp:positionH relativeFrom="column">
              <wp:posOffset>192405</wp:posOffset>
            </wp:positionH>
            <wp:positionV relativeFrom="paragraph">
              <wp:posOffset>-217170</wp:posOffset>
            </wp:positionV>
            <wp:extent cx="1028700" cy="94297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lang w:eastAsia="ru-RU"/>
        </w:rPr>
        <w:t xml:space="preserve">САНАТОРНО-КУРОРТНАЯ </w:t>
      </w:r>
      <w:proofErr w:type="gramStart"/>
      <w:r>
        <w:rPr>
          <w:rFonts w:ascii="Arial" w:eastAsia="Times New Roman" w:hAnsi="Arial" w:cs="Arial"/>
          <w:b/>
          <w:lang w:eastAsia="ru-RU"/>
        </w:rPr>
        <w:t>ПУТЕВКА  от</w:t>
      </w:r>
      <w:proofErr w:type="gramEnd"/>
      <w:r>
        <w:rPr>
          <w:rFonts w:ascii="Arial" w:eastAsia="Times New Roman" w:hAnsi="Arial" w:cs="Arial"/>
          <w:b/>
          <w:lang w:eastAsia="ru-RU"/>
        </w:rPr>
        <w:t xml:space="preserve"> 12 дней</w:t>
      </w:r>
    </w:p>
    <w:p w:rsidR="00625167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КУРОРТ  КЛЮЧИ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с 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BE1AFA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E1AFA">
        <w:rPr>
          <w:rFonts w:ascii="Arial" w:eastAsia="Times New Roman" w:hAnsi="Arial" w:cs="Arial"/>
          <w:sz w:val="26"/>
          <w:szCs w:val="26"/>
          <w:lang w:eastAsia="ru-RU"/>
        </w:rPr>
        <w:t>июня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 2021</w:t>
      </w:r>
      <w:r w:rsidR="00625167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230101" w:rsidRDefault="00625167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BE1AFA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E1AFA">
        <w:rPr>
          <w:rFonts w:ascii="Arial" w:eastAsia="Times New Roman" w:hAnsi="Arial" w:cs="Arial"/>
          <w:sz w:val="26"/>
          <w:szCs w:val="26"/>
          <w:lang w:eastAsia="ru-RU"/>
        </w:rPr>
        <w:t>июня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>202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230101" w:rsidRDefault="00230101" w:rsidP="00230101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Комплекс услуг, входящих в стоимость санаторно-курортной путевки: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ЛЕЧЕНИЕ в соответствии со стандартом и стоимостью, заложенной в цену путевки.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ПРОЖИВАНИЕ в соответствии с выбранной категорией.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ab/>
        <w:t xml:space="preserve">На курорте установлен </w:t>
      </w:r>
      <w:r>
        <w:rPr>
          <w:rFonts w:ascii="Arial" w:eastAsia="Times New Roman" w:hAnsi="Arial" w:cs="Arial"/>
          <w:b/>
          <w:i/>
          <w:lang w:eastAsia="ru-RU"/>
        </w:rPr>
        <w:t>единый расчетный час – 09.00 часов</w:t>
      </w:r>
      <w:r>
        <w:rPr>
          <w:rFonts w:ascii="Arial" w:eastAsia="Times New Roman" w:hAnsi="Arial" w:cs="Arial"/>
          <w:i/>
          <w:lang w:eastAsia="ru-RU"/>
        </w:rPr>
        <w:t xml:space="preserve"> текущих суток по местному времени даты заезда, </w:t>
      </w:r>
      <w:r>
        <w:rPr>
          <w:rFonts w:ascii="Arial" w:eastAsia="Times New Roman" w:hAnsi="Arial" w:cs="Arial"/>
          <w:b/>
          <w:i/>
          <w:lang w:eastAsia="ru-RU"/>
        </w:rPr>
        <w:t>выезд до 08.00</w:t>
      </w:r>
      <w:r>
        <w:rPr>
          <w:rFonts w:ascii="Arial" w:eastAsia="Times New Roman" w:hAnsi="Arial" w:cs="Arial"/>
          <w:i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230101" w:rsidRDefault="00230101" w:rsidP="00230101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5"/>
        <w:gridCol w:w="1814"/>
        <w:gridCol w:w="1134"/>
        <w:gridCol w:w="1134"/>
      </w:tblGrid>
      <w:tr w:rsidR="00230101" w:rsidTr="00625167">
        <w:trPr>
          <w:trHeight w:val="261"/>
        </w:trPr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230101" w:rsidTr="00625167">
        <w:trPr>
          <w:trHeight w:val="675"/>
        </w:trPr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1" w:rsidRDefault="00230101" w:rsidP="000251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  <w:r w:rsidR="00625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предварительный 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230101" w:rsidTr="00625167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230101" w:rsidTr="009C5931">
        <w:trPr>
          <w:trHeight w:val="40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3567C9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 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9C5931">
        <w:trPr>
          <w:trHeight w:val="35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3567C9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</w:t>
            </w:r>
            <w:r w:rsidR="00BE1AFA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9C5931">
        <w:trPr>
          <w:trHeight w:val="26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Детская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путевка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6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37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3567C9">
              <w:rPr>
                <w:rFonts w:ascii="Times New Roman" w:eastAsia="Times New Roman" w:hAnsi="Times New Roman"/>
                <w:lang w:eastAsia="ru-RU"/>
              </w:rPr>
              <w:t>1</w:t>
            </w:r>
            <w:r w:rsidR="00BE1AFA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3567C9">
              <w:rPr>
                <w:rFonts w:ascii="Times New Roman" w:eastAsia="Times New Roman" w:hAnsi="Times New Roman"/>
                <w:lang w:eastAsia="ru-RU"/>
              </w:rPr>
              <w:t>2</w:t>
            </w:r>
            <w:r w:rsidR="00BE1AFA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1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2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30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6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BE1AFA">
              <w:rPr>
                <w:rFonts w:ascii="Times New Roman" w:eastAsia="Times New Roman" w:hAnsi="Times New Roman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BE1AFA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4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2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FD56FB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6FB" w:rsidRDefault="00FD56FB" w:rsidP="00AF3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 </w:t>
            </w:r>
            <w:r w:rsidR="00AF3FF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AF3FF5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4 0</w:t>
            </w:r>
            <w:bookmarkStart w:id="0" w:name="_GoBack"/>
            <w:bookmarkEnd w:id="0"/>
            <w:r w:rsidR="00FD56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FD56FB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FD56FB">
        <w:trPr>
          <w:trHeight w:val="33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FD56FB" w:rsidTr="009C5931">
        <w:trPr>
          <w:trHeight w:val="35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(302) Сапфир 442-444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324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8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1 845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FD56FB" w:rsidTr="00625167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20 кв. м</w:t>
              </w:r>
            </w:smartTag>
          </w:p>
        </w:tc>
      </w:tr>
      <w:tr w:rsidR="00FD56FB" w:rsidTr="009C5931">
        <w:trPr>
          <w:trHeight w:val="33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(304, 305) Яшма 102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FD56FB" w:rsidTr="00625167">
        <w:trPr>
          <w:trHeight w:val="276"/>
        </w:trPr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Категория размещения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FD56FB" w:rsidTr="00625167">
        <w:trPr>
          <w:trHeight w:val="980"/>
        </w:trPr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B" w:rsidRDefault="00FD56FB" w:rsidP="00FD56F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 -  предварительный 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FD56FB" w:rsidTr="00625167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FD56FB" w:rsidTr="009C5931">
        <w:trPr>
          <w:trHeight w:val="35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Аметист 101-209,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303 ,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Сапфир </w:t>
            </w:r>
          </w:p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101 441, 445,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446  Изумруд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101, 217, 219, 220, 232, 233Яшма 201,202,203,205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FD56FB" w:rsidTr="00625167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двухкомнатные номера, корпус Гранат, с теплым переходом в столовую</w:t>
            </w:r>
          </w:p>
        </w:tc>
      </w:tr>
      <w:tr w:rsidR="00FD56FB" w:rsidTr="0088063F">
        <w:trPr>
          <w:trHeight w:val="40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5 100</w:t>
            </w:r>
          </w:p>
        </w:tc>
      </w:tr>
      <w:tr w:rsidR="00FD56FB" w:rsidTr="0088063F">
        <w:trPr>
          <w:trHeight w:val="28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88063F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30 кв. м</w:t>
              </w:r>
            </w:smartTag>
          </w:p>
        </w:tc>
      </w:tr>
      <w:tr w:rsidR="00FD56FB" w:rsidTr="00625167">
        <w:trPr>
          <w:trHeight w:val="67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 (1 место-основное) корпус Сапфир 440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5 150</w:t>
            </w:r>
          </w:p>
        </w:tc>
      </w:tr>
      <w:tr w:rsidR="00FD56FB" w:rsidTr="00625167">
        <w:trPr>
          <w:trHeight w:val="36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однокомнатный корпус Алмаз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5 250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двухкомнатный корпус Алмаз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5 700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Апартаменты корпус Алмаз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6 000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коттеджи</w:t>
            </w:r>
          </w:p>
        </w:tc>
      </w:tr>
      <w:tr w:rsidR="00FD56FB" w:rsidTr="00625167">
        <w:trPr>
          <w:trHeight w:val="32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5 550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2 800</w:t>
            </w:r>
          </w:p>
        </w:tc>
      </w:tr>
      <w:tr w:rsidR="00FD56FB" w:rsidTr="00625167">
        <w:trPr>
          <w:trHeight w:val="32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FD56FB" w:rsidTr="00625167">
        <w:trPr>
          <w:trHeight w:val="31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5 800</w:t>
            </w:r>
          </w:p>
        </w:tc>
      </w:tr>
      <w:tr w:rsidR="00FD56FB" w:rsidTr="00625167">
        <w:trPr>
          <w:trHeight w:val="25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FD56FB" w:rsidTr="00625167">
        <w:trPr>
          <w:trHeight w:val="21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6 800</w:t>
            </w:r>
          </w:p>
        </w:tc>
      </w:tr>
      <w:tr w:rsidR="00FD56FB" w:rsidTr="00625167">
        <w:trPr>
          <w:trHeight w:val="2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9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FD56FB" w:rsidTr="00625167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Путевки без проживания</w:t>
            </w:r>
          </w:p>
        </w:tc>
      </w:tr>
      <w:tr w:rsidR="00FD56FB" w:rsidTr="00625167">
        <w:trPr>
          <w:trHeight w:val="2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</w:tr>
      <w:tr w:rsidR="00FD56FB" w:rsidTr="00625167">
        <w:trPr>
          <w:trHeight w:val="22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1 750</w:t>
            </w:r>
          </w:p>
        </w:tc>
      </w:tr>
    </w:tbl>
    <w:p w:rsidR="00230101" w:rsidRDefault="00230101" w:rsidP="00230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БУДЕМ РАДЫ ВИДЕТЬ ВАС У НАС НА КУРОРТЕ КЛЮЧИ!</w:t>
      </w:r>
    </w:p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приобретения путевок обращаться: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8(800) 777-47-35, 8-342-205 83 98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звонок по России бесплатный.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ЗАО «Курорт Ключи» тел. (34275) 33-271, 33-180,33-395, факс (34275) 33-329</w:t>
      </w:r>
    </w:p>
    <w:p w:rsidR="00230101" w:rsidRPr="00985BDD" w:rsidRDefault="00AF3FF5" w:rsidP="00230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6" w:history="1"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www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spa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kluchi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230101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23010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="00230101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23010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="00230101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7" w:history="1"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kluchi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putevka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@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mail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617566, Пермский край,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Суксунский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Ключи, ул. Курортная 23</w:t>
      </w:r>
    </w:p>
    <w:p w:rsidR="00D8380A" w:rsidRDefault="00230101" w:rsidP="00230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Офис продаж путевок г. Перми Комсомольский пр-т. 37 (вход-1 этаж, с левого торца) </w:t>
      </w:r>
    </w:p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Тел. (342) 212-58-44</w:t>
      </w:r>
    </w:p>
    <w:sectPr w:rsidR="00230101" w:rsidSect="00985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5"/>
    <w:rsid w:val="00230101"/>
    <w:rsid w:val="00271CDE"/>
    <w:rsid w:val="003567C9"/>
    <w:rsid w:val="00456472"/>
    <w:rsid w:val="004A0595"/>
    <w:rsid w:val="00581871"/>
    <w:rsid w:val="005F4B30"/>
    <w:rsid w:val="00625167"/>
    <w:rsid w:val="0088063F"/>
    <w:rsid w:val="008834AD"/>
    <w:rsid w:val="009B7D25"/>
    <w:rsid w:val="009C5931"/>
    <w:rsid w:val="00AF3FF5"/>
    <w:rsid w:val="00BE1AFA"/>
    <w:rsid w:val="00D8380A"/>
    <w:rsid w:val="00E4427B"/>
    <w:rsid w:val="00ED3CF0"/>
    <w:rsid w:val="00EF75D5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8B024-073B-4BDA-8400-7CA2A457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0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uchi-pute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-kluch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Иванова Злата</cp:lastModifiedBy>
  <cp:revision>9</cp:revision>
  <dcterms:created xsi:type="dcterms:W3CDTF">2020-09-15T04:27:00Z</dcterms:created>
  <dcterms:modified xsi:type="dcterms:W3CDTF">2021-02-11T04:37:00Z</dcterms:modified>
</cp:coreProperties>
</file>